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21810.0000000000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142857142867"/>
        <w:gridCol w:w="3115.7142857142867"/>
        <w:gridCol w:w="3115.7142857142867"/>
        <w:gridCol w:w="3115.7142857142867"/>
        <w:gridCol w:w="3115.7142857142867"/>
        <w:gridCol w:w="3115.7142857142867"/>
        <w:gridCol w:w="3115.7142857142867"/>
        <w:tblGridChange w:id="0">
          <w:tblGrid>
            <w:gridCol w:w="3115.7142857142867"/>
            <w:gridCol w:w="3115.7142857142867"/>
            <w:gridCol w:w="3115.7142857142867"/>
            <w:gridCol w:w="3115.7142857142867"/>
            <w:gridCol w:w="3115.7142857142867"/>
            <w:gridCol w:w="3115.7142857142867"/>
            <w:gridCol w:w="3115.7142857142867"/>
          </w:tblGrid>
        </w:tblGridChange>
      </w:tblGrid>
      <w:tr>
        <w:trPr>
          <w:cantSplit w:val="0"/>
          <w:trHeight w:val="420" w:hRule="atLeast"/>
          <w:tblHeader w:val="0"/>
        </w:trPr>
        <w:tc>
          <w:tcPr>
            <w:gridSpan w:val="7"/>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Progression of Knowledge, Skills &amp; Vocabulary -</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red"/>
                <w:u w:val="single"/>
              </w:rPr>
            </w:pPr>
            <w:r w:rsidDel="00000000" w:rsidR="00000000" w:rsidRPr="00000000">
              <w:rPr>
                <w:rFonts w:ascii="Calibri" w:cs="Calibri" w:eastAsia="Calibri" w:hAnsi="Calibri"/>
                <w:b w:val="1"/>
                <w:sz w:val="24"/>
                <w:szCs w:val="24"/>
                <w:highlight w:val="red"/>
                <w:u w:val="single"/>
                <w:rtl w:val="0"/>
              </w:rPr>
              <w:t xml:space="preserve">Relationships</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Year 6</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Knowledge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play cooperatively, taking turns with others. They take account of one another’s ideas and show sensitivity to others’ needs and feelings, and form positive relationships with adults and other children.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the roles different people play in our lives </w:t>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different types of families</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the importance of talking if something about their family makes them unhappy or worried</w:t>
            </w:r>
          </w:p>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people we love and care for and what they do to help us feel cared for</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common features of family life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that bodies and feelings can be hurt by words and actions (including online)</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that some things are private and the importance of respecting privacy (including body parts)</w:t>
            </w:r>
          </w:p>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respond if physical contact makes them feel unsafe </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w:t>
            </w:r>
            <w:r w:rsidDel="00000000" w:rsidR="00000000" w:rsidRPr="00000000">
              <w:rPr>
                <w:rFonts w:ascii="Calibri" w:cs="Calibri" w:eastAsia="Calibri" w:hAnsi="Calibri"/>
                <w:rtl w:val="0"/>
              </w:rPr>
              <w:t xml:space="preserve"> there are situations when they should ask for permission and also when their permission should be sought</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some things are private (including body parts)</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Respond safely to adults they don’t know </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3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what is kind and unkind behaviour, and how this can affect others </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how to treat themselves and others with respect; how to be polite and courteous</w:t>
            </w:r>
          </w:p>
          <w:p w:rsidR="00000000" w:rsidDel="00000000" w:rsidP="00000000" w:rsidRDefault="00000000" w:rsidRPr="00000000" w14:paraId="00000041">
            <w:pPr>
              <w:widowControl w:val="0"/>
              <w:spacing w:line="240" w:lineRule="auto"/>
              <w:rPr>
                <w:rFonts w:ascii="Calibri" w:cs="Calibri" w:eastAsia="Calibri" w:hAnsi="Calibri"/>
                <w:b w:val="1"/>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how people make friends and what makes a good friendship</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how to recognise when they or someone else feels lonely and what to do</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w:t>
            </w:r>
            <w:r w:rsidDel="00000000" w:rsidR="00000000" w:rsidRPr="00000000">
              <w:rPr>
                <w:rFonts w:ascii="Calibri" w:cs="Calibri" w:eastAsia="Calibri" w:hAnsi="Calibri"/>
                <w:rtl w:val="0"/>
              </w:rPr>
              <w:t xml:space="preserve">simple strategies to resolve arguments between friends positively </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how to ask for help if a friendship is making them feel unhappy </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Know  how to listen to other people and play and work cooperatively</w:t>
            </w: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about how people may feel if they experience hurtful behaviour or bullying</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that hurtful behaviour (offline and online) including teasing, name-calling, bullying and deliberately excluding others is not acceptable; how to report bullying; the importance of telling a trusted adult</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that sometimes people may behave differently online, including by pretending to be someone they are not</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w:t>
            </w:r>
            <w:r w:rsidDel="00000000" w:rsidR="00000000" w:rsidRPr="00000000">
              <w:rPr>
                <w:rFonts w:ascii="Calibri" w:cs="Calibri" w:eastAsia="Calibri" w:hAnsi="Calibri"/>
                <w:rtl w:val="0"/>
              </w:rPr>
              <w:t xml:space="preserve"> the importance of not keeping adults’ </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secrets (only happy surprises that others will find out about eventually)</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w:t>
            </w:r>
            <w:r w:rsidDel="00000000" w:rsidR="00000000" w:rsidRPr="00000000">
              <w:rPr>
                <w:rFonts w:ascii="Calibri" w:cs="Calibri" w:eastAsia="Calibri" w:hAnsi="Calibri"/>
                <w:rtl w:val="0"/>
              </w:rPr>
              <w:t xml:space="preserve"> basic techniques for resisting pressure to do something they don’t want to do and which may make them unsafe </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what to do if they feel unsafe or worried for themselves or others; who to ask for help and vocabulary to use when asking for help; importance of keeping trying until they are heard</w:t>
            </w: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the ways in which they are the same and different to others</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to listen to other people and play and work cooperatively</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Understand how to talk about and share their opinions on things that matter to them</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that there are different types of relationships (e.g. friendships, family relationships, romantic relationships, online relationships)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that a feature of positive family life is caring relationships; about the different ways in which people care for one another</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and respect that there are different types of family structure (including single parents, same-sex parents, step-parents, blended families, foster parents); that families of all types can give family members love, security and stability </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other shared characteristics of healthy family life, including commitment, care, spending time together; being there for each other in times of difficulty </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how to recognise if family relationships are making them feel unhappy or unsafe, and how to seek help or advice </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the impact of bullying, including offline and online, and the consequences of hurtful behaviour</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privacy and personal boundaries; what is appropriate in friendships and wider relationships (including online);</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respond safely and appropriately to adults they may encounter (in all contexts including online) whom they do not know</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Recognise </w:t>
            </w:r>
            <w:r w:rsidDel="00000000" w:rsidR="00000000" w:rsidRPr="00000000">
              <w:rPr>
                <w:rFonts w:ascii="Calibri" w:cs="Calibri" w:eastAsia="Calibri" w:hAnsi="Calibri"/>
                <w:rtl w:val="0"/>
              </w:rPr>
              <w:t xml:space="preserve">that personal behaviour can affect other people; to recognise and model respectful behaviour online</w:t>
            </w: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Respecting ourselves and others</w:t>
            </w: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that personal behaviour can affect other people; to recognise and model respectful behaviour online</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the importance of friendships; strategies for building positive friendships; how positive friendships support wellbeing </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what it means to ‘know someone online’ and how this differs from knowing someone face-to-face; risks of communicating online with others not known face-to-face </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the importance of seeking support if feeling lonely or excluded</w:t>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if a friendship (online or offline) is making them feel unsafe or uncomfortable; how to manage this and ask for support if necessary</w:t>
            </w: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strategies to respond to hurtful behaviour experienced or witnessed, offline and online (including teasing, name-calling, bullying, trolling, harassment or the deliberate excluding of others); how to report concerns and get support</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Understand why someone may behave differently online, including pretending to be someone they are not; strategies for recognising risks, harmful content and contact; how to report concerns </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about keeping something confidential or secret, when this should (e.g. a birthday surprise that others will find out about) or should not be agreed to, and when it is right to break a confidence or share a secret</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pressure from others to do something unsafe or that makes them feel uncomfortable and strategies for managing this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about respecting the differences and similarities between people and recognising what they have in common with others e.g. physically, in personality or background </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rtl w:val="0"/>
              </w:rPr>
              <w:t xml:space="preserve">Understand how</w:t>
            </w:r>
            <w:r w:rsidDel="00000000" w:rsidR="00000000" w:rsidRPr="00000000">
              <w:rPr>
                <w:rFonts w:ascii="Calibri" w:cs="Calibri" w:eastAsia="Calibri" w:hAnsi="Calibri"/>
                <w:rtl w:val="0"/>
              </w:rPr>
              <w:t xml:space="preserve"> to listen and respond respectfully to a wide range of people, including those whose traditions, beliefs and lifestyle are different to their own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Families and Friendships</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that healthy friendships make people feel included; recognise when others may feel lonely or excluded; strategies for how to include them </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strategies for recognising and managing peer influence and a desire for peer approval in friendships; to recognise the effect of online actions on others </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friendships can change over time, about making new friends and the benefits of having different types of friends</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friendships have ups and downs; strategies to resolve disputes and reconcile differences positively and safely </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if a friendship (online or offline) is making them feel unsafe or uncomfortable; how to manage this and ask for support if necessary</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about seeking and giving permission (consent) in different situations</w:t>
            </w: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if family relationships are making them feel unhappy or unsafe, and how to seek help or advice  </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different types of physical contact; what is acceptable and unacceptable; strategies to respond to unwanted physical contact </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keeping something confidential or secret, when this should (e.g. a birthday surprise that others will find out about) or should not be agreed to, and when it is right to break a confidence or share a secret</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where to get advice and report concerns if worried about their own or someone else’s personal safety (including online)</w:t>
            </w: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w:t>
            </w:r>
            <w:r w:rsidDel="00000000" w:rsidR="00000000" w:rsidRPr="00000000">
              <w:rPr>
                <w:rFonts w:ascii="Calibri" w:cs="Calibri" w:eastAsia="Calibri" w:hAnsi="Calibri"/>
                <w:rtl w:val="0"/>
              </w:rPr>
              <w:t xml:space="preserve">strategies to respond to hurtful behaviour experienced or witnessed, offline and online (including teasing, name-calling, bullying, trolling, harassment or the deliberate excluding of others); how to report concerns and get support </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about discrimination: what it means and how to challenge it</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w:t>
            </w:r>
            <w:r w:rsidDel="00000000" w:rsidR="00000000" w:rsidRPr="00000000">
              <w:rPr>
                <w:rFonts w:ascii="Calibri" w:cs="Calibri" w:eastAsia="Calibri" w:hAnsi="Calibri"/>
                <w:rtl w:val="0"/>
              </w:rPr>
              <w:t xml:space="preserve">to listen and respond respectfully to a wide range of people, including those whose traditions, beliefs and lifestyle are different to their own</w:t>
            </w:r>
          </w:p>
        </w:tc>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that there are different types of relationships (e.g. friendships, family relationships, romantic relationships, online relationships) </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that people may be attracted to someone emotionally, romantically and sexually; that people may be attracted to someone of the same sex or different sex to them; that gender identity and sexual orientation are different</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marriage and civil partnership as a legal declaration of commitment made by two adults who love and care for each other, which is intended to be lifelong </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forcing anyone to marry against their will is a crime; that help and support is available to people who are worried about this for themselves or others</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that people who love and care for each other can be in a committed relationship (e.g. marriage), living together, but may also live apart </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and respect that there are different types of family structure (including single parents, same-sex parents, step-parents, blended families, foster parents); that families of all types can give family members love, security and stability</w:t>
            </w: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about seeking and giving permission (consent) in different situations </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how to recognise pressure from others to do something unsafe or that makes them feel uncomfortable and strategies for managing this</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where to get advice and report concerns if worried about their own or someone else’s personal safety (including online) </w:t>
            </w: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Respecting ourselves and others</w:t>
            </w: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personal behaviour can affect other people; to recognise and model respectful behaviour online </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Understand how to discuss and debate topical issues, respect other people’s point of view and constructively challenge those they disagree with</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Vocabulary</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highlight w:val="white"/>
              </w:rPr>
            </w:pPr>
            <w:r w:rsidDel="00000000" w:rsidR="00000000" w:rsidRPr="00000000">
              <w:rPr>
                <w:rFonts w:ascii="Calibri" w:cs="Calibri" w:eastAsia="Calibri" w:hAnsi="Calibri"/>
                <w:b w:val="1"/>
                <w:u w:val="single"/>
                <w:rtl w:val="0"/>
              </w:rPr>
              <w:t xml:space="preserve">Families and Friendships</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sharing, people, discussion, views, opinions, similarities, differences, special people, worries, caring , different families - same love.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acceptable, unacceptable, hurt, kind, unkind, like, dislike, touch, permission, private, appropriate, inappropriate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respect, polite, kind, unkind, sharing, upset, happy, hurt, rules, important</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E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communicating, feelings, empathy, secrets,lonely, argument, happy, unhappy, friendship</w:t>
            </w:r>
          </w:p>
          <w:p w:rsidR="00000000" w:rsidDel="00000000" w:rsidP="00000000" w:rsidRDefault="00000000" w:rsidRPr="00000000" w14:paraId="000000E5">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hurt, teasing, bullying, kind, unkind, offline, online, secret, surprise, pressure</w:t>
            </w:r>
          </w:p>
          <w:p w:rsidR="00000000" w:rsidDel="00000000" w:rsidP="00000000" w:rsidRDefault="00000000" w:rsidRPr="00000000" w14:paraId="000000E8">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0E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highlight w:val="white"/>
                <w:rtl w:val="0"/>
              </w:rPr>
              <w:t xml:space="preserve">extremism, same, different, common, respect, share, listen, views, discuss, team, cooperate, empathy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families, couples, committed, loving relationship, civil partnership, marriage, single parent, foster/adoptive parent, blended parent.  stability, love, support, team, disputes, conflict, upset, worry, unhappy, unsafe, different families - same love.</w:t>
            </w:r>
          </w:p>
          <w:p w:rsidR="00000000" w:rsidDel="00000000" w:rsidP="00000000" w:rsidRDefault="00000000" w:rsidRPr="00000000" w14:paraId="000000ED">
            <w:pPr>
              <w:widowControl w:val="0"/>
              <w:spacing w:line="240" w:lineRule="auto"/>
              <w:rPr>
                <w:rFonts w:ascii="Calibri" w:cs="Calibri" w:eastAsia="Calibri" w:hAnsi="Calibri"/>
                <w:color w:val="9900ff"/>
                <w:sz w:val="18"/>
                <w:szCs w:val="18"/>
              </w:rPr>
            </w:pPr>
            <w:r w:rsidDel="00000000" w:rsidR="00000000" w:rsidRPr="00000000">
              <w:rPr>
                <w:rtl w:val="0"/>
              </w:rPr>
            </w:r>
          </w:p>
          <w:p w:rsidR="00000000" w:rsidDel="00000000" w:rsidP="00000000" w:rsidRDefault="00000000" w:rsidRPr="00000000" w14:paraId="000000E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strategies, resolve, disputes, conflict, discussion, listening, catfish, hurtful, appropriate content, online safety.</w:t>
            </w:r>
          </w:p>
          <w:p w:rsidR="00000000" w:rsidDel="00000000" w:rsidP="00000000" w:rsidRDefault="00000000" w:rsidRPr="00000000" w14:paraId="000000F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Respecting ourselves and others</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respect, wider society, home, school, courtesy, polite, responsibility, importance, tolerance, empathy.</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positive relationship, healthy, challenges,online safety, catfish, respect, trust shared interests. </w:t>
            </w:r>
          </w:p>
          <w:p w:rsidR="00000000" w:rsidDel="00000000" w:rsidP="00000000" w:rsidRDefault="00000000" w:rsidRPr="00000000" w14:paraId="000000FB">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teasing , name calling, trolling, catfish, harassment, exclusion, confide, share, secret, unhealthy, pressure, dares, confidentiality, compromise</w:t>
            </w:r>
          </w:p>
          <w:p w:rsidR="00000000" w:rsidDel="00000000" w:rsidP="00000000" w:rsidRDefault="00000000" w:rsidRPr="00000000" w14:paraId="000000FE">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Bisexual, hetrosexual,  gay, gender, homophobic, lesbian, gender identity, transgender, Muslim, Islam, Jewish, BLM, race, faith,people, equality, identity, stereotypes</w:t>
            </w:r>
          </w:p>
        </w:tc>
        <w:tc>
          <w:tcP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inclusion, assertive communication, dispute, differences, support, peer approval, compromise, shared goals.</w:t>
            </w:r>
          </w:p>
          <w:p w:rsidR="00000000" w:rsidDel="00000000" w:rsidP="00000000" w:rsidRDefault="00000000" w:rsidRPr="00000000" w14:paraId="00000103">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contact, pressure, touch, acceptable, unacceptable, support, consent</w:t>
            </w:r>
          </w:p>
          <w:p w:rsidR="00000000" w:rsidDel="00000000" w:rsidP="00000000" w:rsidRDefault="00000000" w:rsidRPr="00000000" w14:paraId="00000106">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Respecting ourselves and others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racism, BLM, discrimination, sexism, homophobia, faith, culture, harassment, equality, trolling and online discrimination, fake news, radicalism.</w:t>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Families and Friendships</w:t>
            </w:r>
          </w:p>
          <w:p w:rsidR="00000000" w:rsidDel="00000000" w:rsidP="00000000" w:rsidRDefault="00000000" w:rsidRPr="00000000" w14:paraId="0000010A">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(teachers won’t teach these words but children may use these words when taking part in class discussions. All teachers will look at the DFE guidance to ensure they understand the correct definition.)</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civil partnership, marriage, living together, respect, love, differences,</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Transgender , cis-gender , Homosexual , Heterosexual , Bisexual , Pansexual , Asexual </w:t>
            </w:r>
          </w:p>
          <w:p w:rsidR="00000000" w:rsidDel="00000000" w:rsidP="00000000" w:rsidRDefault="00000000" w:rsidRPr="00000000" w14:paraId="0000010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Safe Relationships</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pressure, dares, collective responsibility, online challenges, consent and permission.</w:t>
            </w:r>
          </w:p>
          <w:p w:rsidR="00000000" w:rsidDel="00000000" w:rsidP="00000000" w:rsidRDefault="00000000" w:rsidRPr="00000000" w14:paraId="0000011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Respecting ourselves and others</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respect, opinion, right, wrong, challenge, role models, online discussion, BLM, Coronavirus, exam results, balanced debate, fake news.</w:t>
            </w:r>
          </w:p>
        </w:tc>
      </w:tr>
    </w:tbl>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bl>
      <w:tblPr>
        <w:tblStyle w:val="Table2"/>
        <w:tblW w:w="21810.0000000000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142857142867"/>
        <w:gridCol w:w="3115.7142857142867"/>
        <w:gridCol w:w="3115.7142857142867"/>
        <w:gridCol w:w="3115.7142857142867"/>
        <w:gridCol w:w="3115.7142857142867"/>
        <w:gridCol w:w="3115.7142857142867"/>
        <w:gridCol w:w="3115.7142857142867"/>
        <w:tblGridChange w:id="0">
          <w:tblGrid>
            <w:gridCol w:w="3115.7142857142867"/>
            <w:gridCol w:w="3115.7142857142867"/>
            <w:gridCol w:w="3115.7142857142867"/>
            <w:gridCol w:w="3115.7142857142867"/>
            <w:gridCol w:w="3115.7142857142867"/>
            <w:gridCol w:w="3115.7142857142867"/>
            <w:gridCol w:w="3115.7142857142867"/>
          </w:tblGrid>
        </w:tblGridChange>
      </w:tblGrid>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Calibri" w:cs="Calibri" w:eastAsia="Calibri" w:hAnsi="Calibri"/>
                <w:b w:val="1"/>
                <w:sz w:val="24"/>
                <w:szCs w:val="24"/>
                <w:highlight w:val="red"/>
                <w:u w:val="single"/>
              </w:rPr>
            </w:pPr>
            <w:r w:rsidDel="00000000" w:rsidR="00000000" w:rsidRPr="00000000">
              <w:rPr>
                <w:rFonts w:ascii="Calibri" w:cs="Calibri" w:eastAsia="Calibri" w:hAnsi="Calibri"/>
                <w:b w:val="1"/>
                <w:sz w:val="24"/>
                <w:szCs w:val="24"/>
                <w:highlight w:val="red"/>
                <w:u w:val="single"/>
                <w:rtl w:val="0"/>
              </w:rPr>
              <w:t xml:space="preserve">Living in the wider world</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6</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Knowledge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what rules are, why they are needed for different situations </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people and other living things have different needs and the responsibilities of caring for them </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what they can do to help look after their environment</w:t>
            </w:r>
            <w:r w:rsidDel="00000000" w:rsidR="00000000" w:rsidRPr="00000000">
              <w:rPr>
                <w:rtl w:val="0"/>
              </w:rPr>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how the internet and digital devices can be used safely (Searching for something and communication)</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the role of the internet in everyday life</w:t>
            </w: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everyone has different strengths </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different jobs that people they know or people who work in the community do </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some of the strengths and interests someone might need to do different jobs</w:t>
            </w:r>
          </w:p>
          <w:p w:rsidR="00000000" w:rsidDel="00000000" w:rsidP="00000000" w:rsidRDefault="00000000" w:rsidRPr="00000000" w14:paraId="0000014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b w:val="1"/>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people and other living things have different needs; about the responsibilities of caring for them</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the different groups they belong to </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 different roles and responsibilities people have in their community </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the ways they are the same as, and different to, other people</w:t>
            </w:r>
            <w:r w:rsidDel="00000000" w:rsidR="00000000" w:rsidRPr="00000000">
              <w:rPr>
                <w:rtl w:val="0"/>
              </w:rPr>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role of the internet in everyday life</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not all information seen online is true</w:t>
            </w:r>
            <w:r w:rsidDel="00000000" w:rsidR="00000000" w:rsidRPr="00000000">
              <w:rPr>
                <w:rtl w:val="0"/>
              </w:rPr>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what money is; forms that money comes in; that money comes from different sources </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that people make different choices about how to save and spend money </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the difference between needs and wants; that sometimes people may not always be able to have the things they want </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money needs to be looked after; different ways of doing this </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Recognise that jobs help people to earn money to pay for things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reasons for rules and laws; consequences of not adhering to rules and laws </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there are human rights, that are there to protect everyone </w:t>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 relationship between rights and responsibilities</w:t>
            </w:r>
            <w:r w:rsidDel="00000000" w:rsidR="00000000" w:rsidRPr="00000000">
              <w:rPr>
                <w:rtl w:val="0"/>
              </w:rPr>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ways in which the internet and social media can be used both positively and negatively </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w:t>
            </w:r>
            <w:r w:rsidDel="00000000" w:rsidR="00000000" w:rsidRPr="00000000">
              <w:rPr>
                <w:rFonts w:ascii="Calibri" w:cs="Calibri" w:eastAsia="Calibri" w:hAnsi="Calibri"/>
                <w:rtl w:val="0"/>
              </w:rPr>
              <w:t xml:space="preserve">ow to assess the reliability of sources of information online; and how to make safe, reliable choices from search results</w:t>
            </w:r>
            <w:r w:rsidDel="00000000" w:rsidR="00000000" w:rsidRPr="00000000">
              <w:rPr>
                <w:rtl w:val="0"/>
              </w:rPr>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Money and Work</w:t>
            </w:r>
            <w:r w:rsidDel="00000000" w:rsidR="00000000" w:rsidRPr="00000000">
              <w:rPr>
                <w:rtl w:val="0"/>
              </w:rPr>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positive things about themselves and their achievements; set goals to help achieve personal outcomes</w:t>
            </w:r>
          </w:p>
          <w:p w:rsidR="00000000" w:rsidDel="00000000" w:rsidP="00000000" w:rsidRDefault="00000000" w:rsidRPr="00000000" w14:paraId="000001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that there is a broad range of different jobs/careers that people can have; that people often have more than one career/type of job during their life </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stereotypes in the workplace and that a person’s career aspirations should not be limited by them</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some of the skills that will help them in their future careers e.g. teamwork, communication and negotiation </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importance of having compassion towards others; shared responsibilities we all have for caring for other people and living things; how to show care and concern for others </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w:t>
            </w:r>
            <w:r w:rsidDel="00000000" w:rsidR="00000000" w:rsidRPr="00000000">
              <w:rPr>
                <w:rFonts w:ascii="Calibri" w:cs="Calibri" w:eastAsia="Calibri" w:hAnsi="Calibri"/>
                <w:rtl w:val="0"/>
              </w:rPr>
              <w:t xml:space="preserve"> the different groups that make up their community; what living in a community means </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to value the different contributions that people and groups make to the community </w:t>
            </w:r>
            <w:r w:rsidDel="00000000" w:rsidR="00000000" w:rsidRPr="00000000">
              <w:rPr>
                <w:rtl w:val="0"/>
              </w:rPr>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t>
            </w:r>
            <w:r w:rsidDel="00000000" w:rsidR="00000000" w:rsidRPr="00000000">
              <w:rPr>
                <w:rFonts w:ascii="Calibri" w:cs="Calibri" w:eastAsia="Calibri" w:hAnsi="Calibri"/>
                <w:rtl w:val="0"/>
              </w:rPr>
              <w:t xml:space="preserve">some of the different ways information and data is shared and used online, including for commercial purposes </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information on the internet is ranked, selected and targeted at specific individuals and groups; that connected devices can share information</w:t>
            </w: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different ways to pay for things and the choices people have about this </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that people’s spending decisions can affect others and the environment (e.g. Fair trade, buying single-use plastics, or giving to charity) </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Recognise that people make spending decisions based on priorities, needs and wants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the importance of having compassion towards others; shared responsibilities we all have for caring for other people and living things; how to show care and concern for others </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ways of carrying out shared responsibilities for protecting the environment in school and at home; how everyday choices can affect the environment (e.g. reducing, reusing, recycling; food choices)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people’s spending decisions can affect others and the environment (e.g. Fair trade, buying single-use plastics, or giving to charity)</w:t>
            </w:r>
            <w:r w:rsidDel="00000000" w:rsidR="00000000" w:rsidRPr="00000000">
              <w:rPr>
                <w:rtl w:val="0"/>
              </w:rPr>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how to assess the reliability of sources of information online; and how to make safe, reliable choices from search results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how information on the internet is ranked, selected and targeted at specific individuals and groups; that connected devices can share information</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stereotypes in the workplace and that a person’s career aspirations should not be limited by them</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what might influence people’s decisions about a job or career (e.g. personal interests and values, family connections to certain trades or businesses, strengths and qualities, ways in which stereotypical assumptions can deter people from aspiring to certain jobs) </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some jobs are paid more than others and money is one factor which may influence a person’s job or career choice; that people may choose to do voluntary work which is unpaid </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the kind of job that they might like to do when they are older</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Recognise a variety of routes into careers (e.g. college, apprenticeship, university)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diversity: what it means; the benefits of living in a diverse community; about valuing diversity within communities </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stereotypes; how they can negatively influence behaviours and attitudes towards others; strategies for challenging stereotypes</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prejudice; how to recognise behaviours/actions which discriminate against others; ways of responding to it if witnessed or experienced</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discrimination: what it means and how to challenge it </w:t>
            </w:r>
            <w:r w:rsidDel="00000000" w:rsidR="00000000" w:rsidRPr="00000000">
              <w:rPr>
                <w:rtl w:val="0"/>
              </w:rPr>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reasons for following and complying with regulations and restrictions (including age restrictions); how they promote personal safety and wellbeing with reference to social media, television programmes, films, games and online gaming</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ways in which the internet and social media can be used both positively and negatively</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some of the different ways information and data is shared and used online, including for commercial purposes </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things appropriate to share and things that should not be shared on social media; rules surrounding distribution of images </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text and images in the media and on social media can be manipulated or invented; strategies to evaluate the reliability of sources and identify misinformation</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that people have different attitudes towards saving and spending money; what influences people’s decisions; what makes something ‘good value for money’ </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risks associated with money (e.g. money can be won, lost or stolen) and ways of keeping money safe</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the risks involved in gambling; different ways money can be won or lost through gambling-related activities and their impact on health, wellbeing and future aspirations</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Identify the ways that money can impact on people’s feelings and emotions</w:t>
            </w:r>
            <w:r w:rsidDel="00000000" w:rsidR="00000000" w:rsidRPr="00000000">
              <w:rPr>
                <w:rtl w:val="0"/>
              </w:rPr>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Vocabulary</w:t>
            </w:r>
          </w:p>
          <w:p w:rsidR="00000000" w:rsidDel="00000000" w:rsidP="00000000" w:rsidRDefault="00000000" w:rsidRPr="00000000" w14:paraId="000001BB">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respect, living creatures, people, animals, other living things, care, responsibility, similarities, differences, understanding, empathy, green flag, recycling, plastic</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internet, browser, search engine, positives, negatives, safety, communication, </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C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employed, unemployed, retired, interests, hobbies, strength, weakness, career, vocation, community, help, caring, differences, dreams, ambitions, manual, white collar, professional, artist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same, different, community, faith, hobbies, teams, rights &amp; responsibilities, inclusion, equal, empathy,</w:t>
            </w:r>
            <w:r w:rsidDel="00000000" w:rsidR="00000000" w:rsidRPr="00000000">
              <w:rPr>
                <w:rtl w:val="0"/>
              </w:rPr>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fake news, trusted, news, games, entertainment, tablet, laptop, phone, chromebook, device,  true , false</w:t>
            </w:r>
            <w:r w:rsidDel="00000000" w:rsidR="00000000" w:rsidRPr="00000000">
              <w:rPr>
                <w:rtl w:val="0"/>
              </w:rPr>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income, work, job, pension, allowance, pocket money, coin, note, electronic, phone, debit/credit card, bank, need, want, tax, spend, save, invest. essential, non-essential</w:t>
            </w:r>
          </w:p>
        </w:tc>
        <w:tc>
          <w:tcP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responsibility, right, human rights, protection, law, court, police, jail, rehabilitation,  UN Convention on rights of the child.</w:t>
            </w:r>
            <w:r w:rsidDel="00000000" w:rsidR="00000000" w:rsidRPr="00000000">
              <w:rPr>
                <w:rtl w:val="0"/>
              </w:rPr>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images, content, inappropriate, worry, fake news, accurate, inaccurate, trolling and memes, age appropriate content</w:t>
            </w:r>
            <w:r w:rsidDel="00000000" w:rsidR="00000000" w:rsidRPr="00000000">
              <w:rPr>
                <w:rtl w:val="0"/>
              </w:rPr>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Money and Work</w:t>
            </w:r>
            <w:r w:rsidDel="00000000" w:rsidR="00000000" w:rsidRPr="00000000">
              <w:rPr>
                <w:rtl w:val="0"/>
              </w:rPr>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gender stereotypes, charity work, paid work, multiple jobs, full time, part time, 0 hours contracts, role models STEM, teamwork, achievements, setting goals.</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community, school, wider area, volunteers, compassion, empathy, responsibility, benefit, organisations.</w:t>
            </w:r>
            <w:r w:rsidDel="00000000" w:rsidR="00000000" w:rsidRPr="00000000">
              <w:rPr>
                <w:rtl w:val="0"/>
              </w:rPr>
            </w:r>
          </w:p>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digital footprint, cookies, analytics, adverts, search engine, tracking, privacy settings.</w:t>
            </w:r>
            <w:r w:rsidDel="00000000" w:rsidR="00000000" w:rsidRPr="00000000">
              <w:rPr>
                <w:rtl w:val="0"/>
              </w:rPr>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budget, needs &amp; wants, cash, cards, e-payments, spending habits, charities, contactless, apple pay, visa debit/credit, charity, debt, overdraft bank loans, bank charges , agreed overdraft limit, scams</w:t>
            </w:r>
          </w:p>
        </w:tc>
        <w:tc>
          <w:tcP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 change, plastics, global warming, globalisation, waste, recycling, resources, finite, infinite, responsibility, environment, extinction rebellion</w:t>
            </w: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fake news, trusted, news, games, entertainment, advertisement, digital footprint, cookies, tracking, privacy settings. </w:t>
            </w: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Money and Work</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college, university, apprenticeship, stereotypes, pay, working conditions, strengths, qualities, family influence,  ambition, career, future</w:t>
            </w:r>
          </w:p>
        </w:tc>
        <w:tc>
          <w:tcP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Belonging to a community</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prejudice, BLM, homophobia, sexisms, equalities act,  radicalism, faith, gender, ethnicity, disability.</w:t>
            </w:r>
            <w:r w:rsidDel="00000000" w:rsidR="00000000" w:rsidRPr="00000000">
              <w:rPr>
                <w:rtl w:val="0"/>
              </w:rPr>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 literacy and Digital resilience </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manipulation, filters, faked, altered, sharing, inappropriate content, like, emotions, trust, media, image, sources</w:t>
            </w:r>
            <w:r w:rsidDel="00000000" w:rsidR="00000000" w:rsidRPr="00000000">
              <w:rPr>
                <w:rtl w:val="0"/>
              </w:rPr>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Money and Work</w:t>
            </w:r>
            <w:r w:rsidDel="00000000" w:rsidR="00000000" w:rsidRPr="00000000">
              <w:rPr>
                <w:rtl w:val="0"/>
              </w:rPr>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want, need, value, critical consumer, credit, loan, well- being, mortgage, gambling, scam, overdraft, savings, fraud, debt, risk</w:t>
            </w:r>
          </w:p>
        </w:tc>
      </w:tr>
    </w:tb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tbl>
      <w:tblPr>
        <w:tblStyle w:val="Table3"/>
        <w:tblW w:w="21810.0000000000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142857142867"/>
        <w:gridCol w:w="3115.7142857142867"/>
        <w:gridCol w:w="3115.7142857142867"/>
        <w:gridCol w:w="3115.7142857142867"/>
        <w:gridCol w:w="3115.7142857142867"/>
        <w:gridCol w:w="3115.7142857142867"/>
        <w:gridCol w:w="3115.7142857142867"/>
        <w:tblGridChange w:id="0">
          <w:tblGrid>
            <w:gridCol w:w="3115.7142857142867"/>
            <w:gridCol w:w="3115.7142857142867"/>
            <w:gridCol w:w="3115.7142857142867"/>
            <w:gridCol w:w="3115.7142857142867"/>
            <w:gridCol w:w="3115.7142857142867"/>
            <w:gridCol w:w="3115.7142857142867"/>
            <w:gridCol w:w="3115.7142857142867"/>
          </w:tblGrid>
        </w:tblGridChange>
      </w:tblGrid>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rFonts w:ascii="Calibri" w:cs="Calibri" w:eastAsia="Calibri" w:hAnsi="Calibri"/>
                <w:b w:val="1"/>
                <w:sz w:val="24"/>
                <w:szCs w:val="24"/>
                <w:highlight w:val="red"/>
                <w:u w:val="single"/>
              </w:rPr>
            </w:pPr>
            <w:r w:rsidDel="00000000" w:rsidR="00000000" w:rsidRPr="00000000">
              <w:rPr>
                <w:rFonts w:ascii="Calibri" w:cs="Calibri" w:eastAsia="Calibri" w:hAnsi="Calibri"/>
                <w:b w:val="1"/>
                <w:sz w:val="24"/>
                <w:szCs w:val="24"/>
                <w:highlight w:val="red"/>
                <w:u w:val="single"/>
                <w:rtl w:val="0"/>
              </w:rPr>
              <w:t xml:space="preserve">Health &amp; Wellbeing</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shd w:fill="f4cccc"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6</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Knowledge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 talk about how they and others show feelings, talk about their own and others’ behaviour and its consequences. </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what keeping healthy means; different ways to keep healthy </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foods that support good health and the risks of eating too much sugar</w:t>
            </w:r>
          </w:p>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w:t>
            </w:r>
            <w:r w:rsidDel="00000000" w:rsidR="00000000" w:rsidRPr="00000000">
              <w:rPr>
                <w:rFonts w:ascii="Calibri" w:cs="Calibri" w:eastAsia="Calibri" w:hAnsi="Calibri"/>
                <w:rtl w:val="0"/>
              </w:rPr>
              <w:t xml:space="preserve"> how physical activity helps us to stay healthy; and ways to be physically active everyday</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simple hygiene routines that can stop germs from spreading</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how to keep safe in the sun and protect skin from sun damage </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different ways to  play and learn; recognising the importance of knowing when to take a break from time online or TV </w:t>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the people who help us to stay physically healthy  </w:t>
            </w:r>
            <w:r w:rsidDel="00000000" w:rsidR="00000000" w:rsidRPr="00000000">
              <w:rPr>
                <w:rtl w:val="0"/>
              </w:rPr>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different feelings that humans can experience </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and name different feelings </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feelings can affect people’s bodies and how they behave</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what others might be feeling</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that not everyone feels the same at the same time, or feels the same about the same things</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what makes them special</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 ways in which we are all unique </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what they are good at, what they like and dislike </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manage when finding things difficult</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Keeping Safe</w:t>
            </w:r>
            <w:r w:rsidDel="00000000" w:rsidR="00000000" w:rsidRPr="00000000">
              <w:rPr>
                <w:rtl w:val="0"/>
              </w:rPr>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rules and age restrictions that keep us safe</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basic rules to keep safe online, including what is meant by personal information and what should be kept private; the importance of telling a trusted adult if they come across something that scares them</w:t>
            </w:r>
            <w:r w:rsidDel="00000000" w:rsidR="00000000" w:rsidRPr="00000000">
              <w:rPr>
                <w:rtl w:val="0"/>
              </w:rPr>
            </w:r>
          </w:p>
          <w:p w:rsidR="00000000" w:rsidDel="00000000" w:rsidP="00000000" w:rsidRDefault="00000000" w:rsidRPr="00000000" w14:paraId="0000023B">
            <w:pPr>
              <w:widowControl w:val="0"/>
              <w:spacing w:line="240" w:lineRule="auto"/>
              <w:rPr>
                <w:rFonts w:ascii="Calibri" w:cs="Calibri" w:eastAsia="Calibri" w:hAnsi="Calibri"/>
                <w:b w:val="1"/>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why sleep is important and different ways to rest and relax</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that medicines (including vaccinations and immunisations and those that support allergic reactions) can help people to stay healthy </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importance of</w:t>
            </w:r>
            <w:r w:rsidDel="00000000" w:rsidR="00000000" w:rsidRPr="00000000">
              <w:rPr>
                <w:rFonts w:ascii="Calibri" w:cs="Calibri" w:eastAsia="Calibri" w:hAnsi="Calibri"/>
                <w:rtl w:val="0"/>
              </w:rPr>
              <w:t xml:space="preserve"> dental care and visiting the dentist; how to brush teeth correctly; food and drink that support dental health</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w:t>
            </w:r>
            <w:r w:rsidDel="00000000" w:rsidR="00000000" w:rsidRPr="00000000">
              <w:rPr>
                <w:rFonts w:ascii="Calibri" w:cs="Calibri" w:eastAsia="Calibri" w:hAnsi="Calibri"/>
                <w:rtl w:val="0"/>
              </w:rPr>
              <w:t xml:space="preserve"> about ways of sharing feelings; a range of words to describe feelings </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things that help people feel good (e.g. playing outside, doing things they enjoy, spending time with family, getting enough sleep) </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different things they can do to manage big feelings, to help calm themselves down and/or change their mood when they don’t feel good </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when they need help with feelings; that it is important to ask for help with feelings; and how to ask for it </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change and loss (including death); to identify feelings associated with this; to recognise what helps people to feel better</w:t>
            </w:r>
            <w:r w:rsidDel="00000000" w:rsidR="00000000" w:rsidRPr="00000000">
              <w:rPr>
                <w:rtl w:val="0"/>
              </w:rPr>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change and loss (including death); to identify feelings associated with this; to recognise what helps people to feel better </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the main parts of the body including external genitalia (e.g. vulva, vagina, penis, testicles)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we grow and change from young to old and how people’s needs change </w:t>
            </w:r>
            <w:r w:rsidDel="00000000" w:rsidR="00000000" w:rsidRPr="00000000">
              <w:rPr>
                <w:rtl w:val="0"/>
              </w:rPr>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risk in simple everyday situations and what action to take to minimise harm </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how to keep safe at home (including around electrical appliances) and fire safety (e.g. not playing with matches and lighters) </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household products (including medicines) can be harmful if not used correctly </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ways to keep safe in familiar and unfamiliar environments (e.g. beach, shopping centre, park, swimming pool, on the street) and how to cross the road safely </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 people whose job it is to help keep us safe</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Know what to do if there is an accident and someone is hurt and how to get help in an emergency (how to dial 999 and what to say)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t>
            </w:r>
            <w:r w:rsidDel="00000000" w:rsidR="00000000" w:rsidRPr="00000000">
              <w:rPr>
                <w:rFonts w:ascii="Calibri" w:cs="Calibri" w:eastAsia="Calibri" w:hAnsi="Calibri"/>
                <w:rtl w:val="0"/>
              </w:rPr>
              <w:t xml:space="preserve">how to make informed decisions about health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the elements of a balanced, healthy lifestyle </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about choices that support a healthy lifestyle, and recognise what might influence these </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that habits can have both positive and negative effects on a healthy lifestyle</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what constitutes a healthy diet; how to plan healthy meals; benefits to health and wellbeing of eating nutritionally rich foods; risks associated with not eating a healthy diet including obesity and tooth decay. </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 how regular (daily/weekly) exercise benefits mental and physical health (e.g. walking or cycling to school, daily active mile); recognise opportunities to be physically active and some of the risks associated with an inactive lifestyle</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that feelings can change over time and range in intensity </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H18. about everyday things that affect feelings and the importance of expressing feelings </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rtl w:val="0"/>
              </w:rPr>
              <w:t xml:space="preserve"> a varied vocabulary to use when talking about feelings; about how to express feelings in different ways</w:t>
            </w:r>
            <w:r w:rsidDel="00000000" w:rsidR="00000000" w:rsidRPr="00000000">
              <w:rPr>
                <w:rtl w:val="0"/>
              </w:rPr>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their individuality and personal qualities </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personal strengths, skills, achievements and interests and how these contribute to a sense of self-worth </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manage setbacks/perceived failures, including how to re-frame unhelpful thinking </w:t>
            </w:r>
            <w:r w:rsidDel="00000000" w:rsidR="00000000" w:rsidRPr="00000000">
              <w:rPr>
                <w:rtl w:val="0"/>
              </w:rPr>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Keeping Safe</w:t>
            </w:r>
            <w:r w:rsidDel="00000000" w:rsidR="00000000" w:rsidRPr="00000000">
              <w:rPr>
                <w:rtl w:val="0"/>
              </w:rPr>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how to predict, assess and manage risk in different situations </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hazards (including fire risks) that may cause harm, injury or risk in the home and what they can do reduce risks and keep safe </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strategies for keeping safe in the local environment or unfamiliar places (rail, water, road) and firework safety; safe use of digital devices when out and about</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the elements of a balanced, healthy lifestyle</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what good physical health means; how to recognise early signs of physical illness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maintain good oral hygiene (including correct brushing and flossing); why regular visits to the dentist are essential; the impact of lifestyle choices on dental care (e.g. sugar consumption/acidic drinks such as fruit juices, smoothies and fruit teas; the effects of smoking) </w:t>
            </w:r>
            <w:r w:rsidDel="00000000" w:rsidR="00000000" w:rsidRPr="00000000">
              <w:rPr>
                <w:rtl w:val="0"/>
              </w:rPr>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personal identity; what contributes to who we are (e.g. ethnicity, family, gender, faith, culture, hobbies, likes/dislikes) </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their individuality and personal qualities</w:t>
            </w:r>
            <w:r w:rsidDel="00000000" w:rsidR="00000000" w:rsidRPr="00000000">
              <w:rPr>
                <w:rtl w:val="0"/>
              </w:rPr>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how medicines, when used responsibly, contribute to health; that some diseases can be prevented by vaccinations and immunisations; how allergies can be managed </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H38. how to predict, assess and manage risk in different situations</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importance of taking medicines correctly and using household products safely, (e.g. following instructions carefully) </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Learn </w:t>
            </w:r>
            <w:r w:rsidDel="00000000" w:rsidR="00000000" w:rsidRPr="00000000">
              <w:rPr>
                <w:rFonts w:ascii="Calibri" w:cs="Calibri" w:eastAsia="Calibri" w:hAnsi="Calibri"/>
                <w:rtl w:val="0"/>
              </w:rPr>
              <w:t xml:space="preserve">about the risks and effects of legal drugs common to everyday life (e.g. cigarettes, e-cigarettes/vaping, alcohol and medicines) and their impact on health; recognise that drug use can become a habit which can be difficult to break</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how sleep contributes to a healthy lifestyle; routines that support good quality sleep; the effects of lack of sleep on the body, feelings, behaviour and ability to learn </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that bacteria and viruses can affect health; how everyday hygiene routines can limit the spread of infection; the wider importance of personal hygiene and how to maintain it </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how medicines, when used responsibly, contribute to health; that some diseases can be prevented by vaccinations and immunisations; how allergies can be managed</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about the benefits of sun exposure and risks of overexposure; how to keep safe from sun damage and sun/heat stroke and reduce the risk of skin cancer </w:t>
            </w:r>
            <w:r w:rsidDel="00000000" w:rsidR="00000000" w:rsidRPr="00000000">
              <w:rPr>
                <w:rtl w:val="0"/>
              </w:rPr>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personal identity: what contributes to who we are (e.g. ethnicity, family, gender, faith, culture, hobbies, likes/ dislikes)</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for some people gender identity does not correspond with their biological sex </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dentify the external genitalia and internal reproductive organs in males and females </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the physical and emotional changes that happen when approaching and during puberty (including menstruation, key facts about the menstrual cycle and menstrual wellbeing, erections and wet dreams) </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t>
            </w:r>
            <w:r w:rsidDel="00000000" w:rsidR="00000000" w:rsidRPr="00000000">
              <w:rPr>
                <w:rFonts w:ascii="Calibri" w:cs="Calibri" w:eastAsia="Calibri" w:hAnsi="Calibri"/>
                <w:rtl w:val="0"/>
              </w:rPr>
              <w:t xml:space="preserve">about how hygiene routines change during the time of puberty, the importance of keeping clean and how to maintain personal hygiene</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where to get more information, help and advice about growing and changing, especially about puberty</w:t>
            </w:r>
            <w:r w:rsidDel="00000000" w:rsidR="00000000" w:rsidRPr="00000000">
              <w:rPr>
                <w:rtl w:val="0"/>
              </w:rPr>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how to predict, assess and manage risk in different situations </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what is meant by first aid; basic techniques for dealing with common injuries</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Understand </w:t>
            </w:r>
            <w:r w:rsidDel="00000000" w:rsidR="00000000" w:rsidRPr="00000000">
              <w:rPr>
                <w:rFonts w:ascii="Calibri" w:cs="Calibri" w:eastAsia="Calibri" w:hAnsi="Calibri"/>
                <w:rtl w:val="0"/>
              </w:rPr>
              <w:t xml:space="preserve">how to respond and react in an emergency situation; how to identify situations that may require the emergency services; know how to contact them and what to say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the benefits of the internet; the importance of balancing time online with other activities; strategies for managing time online </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how and when to seek support, including which adults to speak to in and outside school, if they are worried about their health</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rtl w:val="0"/>
              </w:rPr>
              <w:t xml:space="preserve"> that mental health, just like physical health, is part of daily life; the importance of taking care of mental health </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t>
            </w:r>
            <w:r w:rsidDel="00000000" w:rsidR="00000000" w:rsidRPr="00000000">
              <w:rPr>
                <w:rFonts w:ascii="Calibri" w:cs="Calibri" w:eastAsia="Calibri" w:hAnsi="Calibri"/>
                <w:rtl w:val="0"/>
              </w:rPr>
              <w:t xml:space="preserve">strategies to respond to feelings, including intense or conflicting feelings; how to manage and respond to feelings appropriately and proportionately in different situations </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warning signs about mental health and wellbeing and how to seek support for themselves and others</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that anyone can experience mental ill health; that most difficulties can be resolved with help and support; and that it is important to discuss feelings with a trusted adult </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Learn about change and loss, including death, and how these can affect feelings; ways of expressing and managing grief and bereavement</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problem-solving strategies for dealing with emotions, challenges and change, including the transition to new schools</w:t>
            </w:r>
            <w:r w:rsidDel="00000000" w:rsidR="00000000" w:rsidRPr="00000000">
              <w:rPr>
                <w:rtl w:val="0"/>
              </w:rPr>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Apply</w:t>
            </w:r>
            <w:r w:rsidDel="00000000" w:rsidR="00000000" w:rsidRPr="00000000">
              <w:rPr>
                <w:rFonts w:ascii="Calibri" w:cs="Calibri" w:eastAsia="Calibri" w:hAnsi="Calibri"/>
                <w:rtl w:val="0"/>
              </w:rPr>
              <w:t xml:space="preserve"> problem-solving strategies for dealing with emotions, challenges and change, including the transition to new schools </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 processes of reproduction and birth as part of the human life cycle; how babies are conceived and born (and that there are ways to prevent a baby being made); how babies need to be cared for</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the new opportunities and responsibilities that increasing independence may bring</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strategies to manage transitions between classes and key stages</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Keeping Safe</w:t>
            </w:r>
            <w:r w:rsidDel="00000000" w:rsidR="00000000" w:rsidRPr="00000000">
              <w:rPr>
                <w:rtl w:val="0"/>
              </w:rPr>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the</w:t>
            </w:r>
            <w:r w:rsidDel="00000000" w:rsidR="00000000" w:rsidRPr="00000000">
              <w:rPr>
                <w:rFonts w:ascii="Calibri" w:cs="Calibri" w:eastAsia="Calibri" w:hAnsi="Calibri"/>
                <w:rtl w:val="0"/>
              </w:rPr>
              <w:t xml:space="preserve"> reasons for following and complying with regulations and restrictions (including age restrictions); how they promote personal safety and wellbeing with reference to social media, television programmes, films, games and online gaming</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w:t>
            </w:r>
            <w:r w:rsidDel="00000000" w:rsidR="00000000" w:rsidRPr="00000000">
              <w:rPr>
                <w:rFonts w:ascii="Calibri" w:cs="Calibri" w:eastAsia="Calibri" w:hAnsi="Calibri"/>
                <w:rtl w:val="0"/>
              </w:rPr>
              <w:t xml:space="preserve">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w:t>
            </w:r>
            <w:r w:rsidDel="00000000" w:rsidR="00000000" w:rsidRPr="00000000">
              <w:rPr>
                <w:rFonts w:ascii="Calibri" w:cs="Calibri" w:eastAsia="Calibri" w:hAnsi="Calibri"/>
                <w:rtl w:val="0"/>
              </w:rPr>
              <w:t xml:space="preserve"> the risks and effects of legal drugs common to everyday life (e.g. cigarettes, e-cigarettes/vaping, alcohol and medicines) and their impact on health; recognise that drug use can become a habit which can be difficult to break </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ecognise that there are laws surrounding the use of legal drugs and that some drugs are illegal to own, use and give to others </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why people choose to use or not use drugs (including nicotine, alcohol and medicines); </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the mixed messages in the media about drugs, including alcohol and smoking/vaping H50. about the organisations that can support people concerning alcohol, tobacco and nicotine or other drug use; people they can talk to if they have concerns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w:t>
            </w:r>
            <w:r w:rsidDel="00000000" w:rsidR="00000000" w:rsidRPr="00000000">
              <w:rPr>
                <w:rFonts w:ascii="Calibri" w:cs="Calibri" w:eastAsia="Calibri" w:hAnsi="Calibri"/>
                <w:rtl w:val="0"/>
              </w:rPr>
              <w:t xml:space="preserve">that female genital mutilation (FGM) is against British law, what to do and whom to tell if they think they or someone they know might be at risk</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Vocabulary</w:t>
            </w:r>
          </w:p>
          <w:p w:rsidR="00000000" w:rsidDel="00000000" w:rsidP="00000000" w:rsidRDefault="00000000" w:rsidRPr="00000000" w14:paraId="000002DB">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sleep, diet, medicine, vaccination, dentist, brush, routine, big feelings, calm, anger, allergies, death, bereavement, tooth decay, cavities</w:t>
            </w:r>
            <w:r w:rsidDel="00000000" w:rsidR="00000000" w:rsidRPr="00000000">
              <w:rPr>
                <w:rtl w:val="0"/>
              </w:rPr>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E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happy, sad, ecstatic, hurt, angry, worried, anxious, hopeful, elated, mad, rage, teacher, parent, unique, special, likes, dislikes.</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2E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restrictions, age appropriate, online safety, rules, TV, film, games, online, scared, worried, anxious, trusted adult.</w:t>
            </w:r>
          </w:p>
          <w:p w:rsidR="00000000" w:rsidDel="00000000" w:rsidP="00000000" w:rsidRDefault="00000000" w:rsidRPr="00000000" w14:paraId="000002EE">
            <w:pPr>
              <w:widowControl w:val="0"/>
              <w:spacing w:line="240" w:lineRule="auto"/>
              <w:rPr>
                <w:rFonts w:ascii="Calibri" w:cs="Calibri" w:eastAsia="Calibri" w:hAnsi="Calibri"/>
                <w:color w:val="9900ff"/>
                <w:sz w:val="20"/>
                <w:szCs w:val="20"/>
                <w:highlight w:val="white"/>
              </w:rPr>
            </w:pPr>
            <w:r w:rsidDel="00000000" w:rsidR="00000000" w:rsidRPr="00000000">
              <w:rPr>
                <w:rtl w:val="0"/>
              </w:rPr>
            </w:r>
          </w:p>
          <w:p w:rsidR="00000000" w:rsidDel="00000000" w:rsidP="00000000" w:rsidRDefault="00000000" w:rsidRPr="00000000" w14:paraId="000002EF">
            <w:pPr>
              <w:widowControl w:val="0"/>
              <w:spacing w:line="240" w:lineRule="auto"/>
              <w:rPr>
                <w:rFonts w:ascii="Calibri" w:cs="Calibri" w:eastAsia="Calibri" w:hAnsi="Calibri"/>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sleep, diet, medicine, vaccination, dentist, brush, routine, big feelings, calm, anger, allergies, death, bereavement, tooth decay, cavities</w:t>
            </w:r>
            <w:r w:rsidDel="00000000" w:rsidR="00000000" w:rsidRPr="00000000">
              <w:rPr>
                <w:rtl w:val="0"/>
              </w:rPr>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penis, testicles, vulva, vagina, genitalia,  baby, toddler, child, adolescent, adult, elderly, opportunities, school, university, job, children, goal, responsibility, adapting</w:t>
            </w:r>
            <w:r w:rsidDel="00000000" w:rsidR="00000000" w:rsidRPr="00000000">
              <w:rPr>
                <w:rtl w:val="0"/>
              </w:rPr>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2F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highlight w:val="white"/>
                <w:rtl w:val="0"/>
              </w:rPr>
              <w:t xml:space="preserve">999, police, ambulance, fire, safe, poisoning, overdose, electrocute, burn, scald, overdose, drown, drug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exercise, healthy, unhealthy, activity, tooth decay, physical health and mental health, balanced diet, feelings, emotions</w:t>
            </w:r>
            <w:r w:rsidDel="00000000" w:rsidR="00000000" w:rsidRPr="00000000">
              <w:rPr>
                <w:rtl w:val="0"/>
              </w:rPr>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unique, identity, strengths, weaknesses, interests, challenges, strategies, resilience </w:t>
            </w:r>
            <w:r w:rsidDel="00000000" w:rsidR="00000000" w:rsidRPr="00000000">
              <w:rPr>
                <w:rtl w:val="0"/>
              </w:rPr>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Keeping Safe</w:t>
            </w:r>
            <w:r w:rsidDel="00000000" w:rsidR="00000000" w:rsidRPr="00000000">
              <w:rPr>
                <w:rtl w:val="0"/>
              </w:rPr>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risk, fire, water, electric, smoke alarm, home, school, wider environment, crossing road, hazards, rules </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exercise, meditation, healthy diet,  yoga, heart rate, blood pressure, temperature, peak flow, doctor, hospital, dentist, oral hygiene, brushing, flossing, fizzy drinks, fruit juices, smoking</w:t>
            </w:r>
            <w:r w:rsidDel="00000000" w:rsidR="00000000" w:rsidRPr="00000000">
              <w:rPr>
                <w:rtl w:val="0"/>
              </w:rPr>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hobbies, culture, faith, family, race, sex, gender, individuality growing, maturing,</w:t>
            </w:r>
            <w:r w:rsidDel="00000000" w:rsidR="00000000" w:rsidRPr="00000000">
              <w:rPr>
                <w:rtl w:val="0"/>
              </w:rPr>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legal, illegal, alcohol, medicines, side effects, addiction, habit, risks, vaping, e-cigarette, cigarettes, household products, gas canisters, glue.</w:t>
            </w:r>
          </w:p>
        </w:tc>
        <w:tc>
          <w:tcP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Covid 19, bacteria, virus, pathogen, allergies, vaccination, immunisation, hygiene, social distancing, factor 50+, suncream, skin damage, UVA rays.</w:t>
            </w:r>
            <w:r w:rsidDel="00000000" w:rsidR="00000000" w:rsidRPr="00000000">
              <w:rPr>
                <w:rtl w:val="0"/>
              </w:rPr>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vulva, vagina, penis, testicles, erection, wet dream, period, menstruation, emotional changes, tampon, sanitary towel</w:t>
            </w:r>
            <w:r w:rsidDel="00000000" w:rsidR="00000000" w:rsidRPr="00000000">
              <w:rPr>
                <w:rtl w:val="0"/>
              </w:rPr>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Keeping Safe</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bruises, scalds, burns, bleeds, (cuts or nose bleeds) asthma attacks, allergic reactions, choking, unresponsiveness. </w:t>
            </w:r>
          </w:p>
        </w:tc>
        <w:tc>
          <w:tcP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Health and Mental wellbeing</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loss, bereavement, grief, anxiety, depression, unhappy, support, online health, trolling, social media, tiktok, facebook, instagram, twitter</w:t>
            </w:r>
            <w:r w:rsidDel="00000000" w:rsidR="00000000" w:rsidRPr="00000000">
              <w:rPr>
                <w:rtl w:val="0"/>
              </w:rPr>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and changing</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womb, ovary, eggs, sperm, fertilisation, sexual intercourse, consent, pregnancy, twins, contraception, condom, pill, parent and responsibility, transition, fears, relationships, new friends, goodbyes, maturity. </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Keeping Safe</w:t>
            </w:r>
            <w:r w:rsidDel="00000000" w:rsidR="00000000" w:rsidRPr="00000000">
              <w:rPr>
                <w:rtl w:val="0"/>
              </w:rPr>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drugs, legal and illegal, legal highs, alcohol, tobacco, nicotine, vaping, text, sexting, illegal images, laws. FGM law, risk, unneccessary and acceptable.</w:t>
            </w:r>
          </w:p>
        </w:tc>
      </w:tr>
    </w:tbl>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tbl>
      <w:tblPr>
        <w:tblStyle w:val="Table4"/>
        <w:tblW w:w="21810.0000000000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142857142867"/>
        <w:gridCol w:w="3115.7142857142867"/>
        <w:gridCol w:w="3115.7142857142867"/>
        <w:gridCol w:w="3115.7142857142867"/>
        <w:gridCol w:w="3115.7142857142867"/>
        <w:gridCol w:w="3115.7142857142867"/>
        <w:gridCol w:w="3115.7142857142867"/>
        <w:tblGridChange w:id="0">
          <w:tblGrid>
            <w:gridCol w:w="3115.7142857142867"/>
            <w:gridCol w:w="3115.7142857142867"/>
            <w:gridCol w:w="3115.7142857142867"/>
            <w:gridCol w:w="3115.7142857142867"/>
            <w:gridCol w:w="3115.7142857142867"/>
            <w:gridCol w:w="3115.7142857142867"/>
            <w:gridCol w:w="3115.7142857142867"/>
          </w:tblGrid>
        </w:tblGridChange>
      </w:tblGrid>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center"/>
              <w:rPr>
                <w:rFonts w:ascii="Calibri" w:cs="Calibri" w:eastAsia="Calibri" w:hAnsi="Calibri"/>
                <w:b w:val="1"/>
                <w:sz w:val="24"/>
                <w:szCs w:val="24"/>
                <w:highlight w:val="red"/>
                <w:u w:val="single"/>
              </w:rPr>
            </w:pPr>
            <w:r w:rsidDel="00000000" w:rsidR="00000000" w:rsidRPr="00000000">
              <w:rPr>
                <w:rFonts w:ascii="Calibri" w:cs="Calibri" w:eastAsia="Calibri" w:hAnsi="Calibri"/>
                <w:b w:val="1"/>
                <w:sz w:val="24"/>
                <w:szCs w:val="24"/>
                <w:highlight w:val="red"/>
                <w:u w:val="single"/>
                <w:rtl w:val="0"/>
              </w:rPr>
              <w:t xml:space="preserve">Relationship &amp; Sex Education - In isolation</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Year 6</w:t>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Knowledge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My Special People</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what a special</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 is</w:t>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people special to them</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what makes people special</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friendship</w:t>
            </w:r>
          </w:p>
          <w:p w:rsidR="00000000" w:rsidDel="00000000" w:rsidP="00000000" w:rsidRDefault="00000000" w:rsidRPr="00000000" w14:paraId="000003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special</w:t>
            </w:r>
          </w:p>
          <w:p w:rsidR="00000000" w:rsidDel="00000000" w:rsidP="00000000" w:rsidRDefault="00000000" w:rsidRPr="00000000" w14:paraId="000003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care for each other</w:t>
            </w:r>
          </w:p>
          <w:p w:rsidR="00000000" w:rsidDel="00000000" w:rsidP="00000000" w:rsidRDefault="00000000" w:rsidRPr="00000000" w14:paraId="000003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special people</w:t>
            </w:r>
          </w:p>
          <w:p w:rsidR="00000000" w:rsidDel="00000000" w:rsidP="00000000" w:rsidRDefault="00000000" w:rsidRPr="00000000" w14:paraId="000003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care for each other.</w:t>
            </w:r>
          </w:p>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thank you is an</w:t>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important thing to say to</w:t>
            </w:r>
          </w:p>
          <w:p w:rsidR="00000000" w:rsidDel="00000000" w:rsidP="00000000" w:rsidRDefault="00000000" w:rsidRPr="00000000" w14:paraId="000003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special people</w:t>
            </w:r>
          </w:p>
          <w:p w:rsidR="00000000" w:rsidDel="00000000" w:rsidP="00000000" w:rsidRDefault="00000000" w:rsidRPr="00000000" w14:paraId="0000034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34E">
            <w:pPr>
              <w:widowControl w:val="0"/>
              <w:spacing w:line="240" w:lineRule="auto"/>
              <w:rPr>
                <w:rFonts w:ascii="Calibri" w:cs="Calibri" w:eastAsia="Calibri" w:hAnsi="Calibri"/>
                <w:b w:val="1"/>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Up</w:t>
            </w:r>
          </w:p>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things change as</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they grow</w:t>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the human</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 cycle</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babies change</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people need</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 things compared</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babies</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 now and in</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future</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Everybody’s Body</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animals can be male</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 female</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boys and girls'</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bodies have similarities</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 differences</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and label male and</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female body parts</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makes a good</w:t>
            </w:r>
          </w:p>
          <w:p w:rsidR="00000000" w:rsidDel="00000000" w:rsidP="00000000" w:rsidRDefault="00000000" w:rsidRPr="00000000" w14:paraId="0000036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friend?</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different types of</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Friendship</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why</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friendship is important</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the qualities of a</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good friend</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to maintain a</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good friendship</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qualities of a good friend</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Falling out with friends</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sometimes friends fall out</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to prevent an argument</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how to mend a</w:t>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friendship</w:t>
            </w:r>
          </w:p>
        </w:tc>
        <w:tc>
          <w:tcP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Time to Change</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and label male and female body parts</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puberty is about changes</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changes in boys during puberty</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changes in girls during puberty Personal Hygiene</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hygiene is important</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during puberty certain parts of the body need to be kept clean</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which products to buy to keep clean</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Menstruation and Wet</w:t>
            </w:r>
          </w:p>
          <w:p w:rsidR="00000000" w:rsidDel="00000000" w:rsidP="00000000" w:rsidRDefault="00000000" w:rsidRPr="00000000" w14:paraId="0000039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Dreams</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the menstrual cycle</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wet dreams emotions</w:t>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different feeling and emotions during puberty</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 that feelings</w:t>
            </w:r>
          </w:p>
          <w:p w:rsidR="00000000" w:rsidDel="00000000" w:rsidP="00000000" w:rsidRDefault="00000000" w:rsidRPr="00000000" w14:paraId="000003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 include highs and lows</w:t>
            </w:r>
          </w:p>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crushes</w:t>
            </w:r>
          </w:p>
          <w:p w:rsidR="00000000" w:rsidDel="00000000" w:rsidP="00000000" w:rsidRDefault="00000000" w:rsidRPr="00000000" w14:paraId="000003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 strategies to manage feelings with support</w:t>
            </w:r>
          </w:p>
          <w:p w:rsidR="00000000" w:rsidDel="00000000" w:rsidP="00000000" w:rsidRDefault="00000000" w:rsidRPr="00000000" w14:paraId="000003A9">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Puberty - Change and</w:t>
            </w:r>
          </w:p>
          <w:p w:rsidR="00000000" w:rsidDel="00000000" w:rsidP="00000000" w:rsidRDefault="00000000" w:rsidRPr="00000000" w14:paraId="000003A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becoming independent</w:t>
            </w:r>
          </w:p>
          <w:p w:rsidR="00000000" w:rsidDel="00000000" w:rsidP="00000000" w:rsidRDefault="00000000" w:rsidRPr="00000000" w14:paraId="000003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physical and</w:t>
            </w:r>
          </w:p>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emotional changes in Puberty</w:t>
            </w:r>
          </w:p>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Positive and Healthy</w:t>
            </w:r>
          </w:p>
          <w:p w:rsidR="00000000" w:rsidDel="00000000" w:rsidP="00000000" w:rsidRDefault="00000000" w:rsidRPr="00000000" w14:paraId="000003B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Relationships</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about different types relationships</w:t>
            </w:r>
          </w:p>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what makes a positive, healthy relationship</w:t>
            </w:r>
          </w:p>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that respect is important in all relationships</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8">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How a baby is made</w:t>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Recognise and know about the male and female reproductive organs</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keywords linked to reproduction</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the process involved in fertilisation</w:t>
            </w:r>
          </w:p>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what needs to be considered before a couple decide to have a baby</w:t>
            </w:r>
          </w:p>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Vocabulary</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C">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Special, care, family, mum,</w:t>
            </w:r>
          </w:p>
          <w:p w:rsidR="00000000" w:rsidDel="00000000" w:rsidP="00000000" w:rsidRDefault="00000000" w:rsidRPr="00000000" w14:paraId="000003C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dad, grandparents,</w:t>
            </w:r>
          </w:p>
          <w:p w:rsidR="00000000" w:rsidDel="00000000" w:rsidP="00000000" w:rsidRDefault="00000000" w:rsidRPr="00000000" w14:paraId="000003C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(or other associated names),</w:t>
            </w:r>
          </w:p>
          <w:p w:rsidR="00000000" w:rsidDel="00000000" w:rsidP="00000000" w:rsidRDefault="00000000" w:rsidRPr="00000000" w14:paraId="000003D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brother, sister,</w:t>
            </w:r>
          </w:p>
          <w:p w:rsidR="00000000" w:rsidDel="00000000" w:rsidP="00000000" w:rsidRDefault="00000000" w:rsidRPr="00000000" w14:paraId="000003D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happy, friend</w:t>
            </w:r>
          </w:p>
          <w:p w:rsidR="00000000" w:rsidDel="00000000" w:rsidP="00000000" w:rsidRDefault="00000000" w:rsidRPr="00000000" w14:paraId="000003D2">
            <w:pPr>
              <w:widowControl w:val="0"/>
              <w:spacing w:line="240" w:lineRule="auto"/>
              <w:rPr>
                <w:rFonts w:ascii="Calibri" w:cs="Calibri" w:eastAsia="Calibri" w:hAnsi="Calibri"/>
                <w:color w:val="9900ff"/>
                <w:sz w:val="20"/>
                <w:szCs w:val="20"/>
                <w:highlight w:val="white"/>
              </w:rPr>
            </w:pPr>
            <w:r w:rsidDel="00000000" w:rsidR="00000000" w:rsidRPr="00000000">
              <w:rPr>
                <w:rtl w:val="0"/>
              </w:rPr>
            </w:r>
          </w:p>
          <w:p w:rsidR="00000000" w:rsidDel="00000000" w:rsidP="00000000" w:rsidRDefault="00000000" w:rsidRPr="00000000" w14:paraId="000003D3">
            <w:pPr>
              <w:widowControl w:val="0"/>
              <w:spacing w:line="240" w:lineRule="auto"/>
              <w:rPr>
                <w:rFonts w:ascii="Calibri" w:cs="Calibri" w:eastAsia="Calibri" w:hAnsi="Calibri"/>
                <w:color w:val="9900ff"/>
                <w:sz w:val="20"/>
                <w:szCs w:val="20"/>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Growing up</w:t>
            </w:r>
          </w:p>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cycle, baby, child,</w:t>
            </w:r>
          </w:p>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adult, grow</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Everybody’s Body</w:t>
            </w:r>
            <w:r w:rsidDel="00000000" w:rsidR="00000000" w:rsidRPr="00000000">
              <w:rPr>
                <w:rtl w:val="0"/>
              </w:rPr>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Grow, change, similarities,</w:t>
            </w:r>
          </w:p>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similar, differences,</w:t>
            </w:r>
          </w:p>
          <w:p w:rsidR="00000000" w:rsidDel="00000000" w:rsidP="00000000" w:rsidRDefault="00000000" w:rsidRPr="00000000" w14:paraId="000003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 vagina, vulva,</w:t>
            </w:r>
          </w:p>
          <w:p w:rsidR="00000000" w:rsidDel="00000000" w:rsidP="00000000" w:rsidRDefault="00000000" w:rsidRPr="00000000" w14:paraId="000003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penis, testicles, bottom</w:t>
            </w:r>
          </w:p>
          <w:p w:rsidR="00000000" w:rsidDel="00000000" w:rsidP="00000000" w:rsidRDefault="00000000" w:rsidRPr="00000000" w14:paraId="000003D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E">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makes a good friend?</w:t>
            </w:r>
          </w:p>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Family, friend, friendship,</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neighbour, care, respect</w:t>
            </w:r>
          </w:p>
          <w:p w:rsidR="00000000" w:rsidDel="00000000" w:rsidP="00000000" w:rsidRDefault="00000000" w:rsidRPr="00000000" w14:paraId="000003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A">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Falling out</w:t>
            </w:r>
          </w:p>
          <w:p w:rsidR="00000000" w:rsidDel="00000000" w:rsidP="00000000" w:rsidRDefault="00000000" w:rsidRPr="00000000" w14:paraId="000003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Falling out, disagreement. conflict, argument, problem, solve, solution, resolution</w:t>
            </w:r>
          </w:p>
        </w:tc>
        <w:tc>
          <w:tcP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Time to change</w:t>
            </w:r>
          </w:p>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Puberty, physical, grow, mature, child, teenager, adult, genitals, vulva, vagina, penis, testicles, breasts, pubic hair, Adam’s apple </w:t>
            </w:r>
          </w:p>
          <w:p w:rsidR="00000000" w:rsidDel="00000000" w:rsidP="00000000" w:rsidRDefault="00000000" w:rsidRPr="00000000" w14:paraId="000003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Hygiene</w:t>
            </w:r>
          </w:p>
          <w:p w:rsidR="00000000" w:rsidDel="00000000" w:rsidP="00000000" w:rsidRDefault="00000000" w:rsidRPr="00000000" w14:paraId="000003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Hygiene, clean, cleanliness, sweat, body odour, spots, periods, sanitary, tampon</w:t>
            </w:r>
          </w:p>
        </w:tc>
        <w:tc>
          <w:tcP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Puberty - Recap</w:t>
            </w:r>
          </w:p>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Puberty, person, child,</w:t>
            </w:r>
          </w:p>
          <w:p w:rsidR="00000000" w:rsidDel="00000000" w:rsidP="00000000" w:rsidRDefault="00000000" w:rsidRPr="00000000" w14:paraId="000003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teenager, adult, changing,</w:t>
            </w:r>
          </w:p>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growing, physical,</w:t>
            </w:r>
          </w:p>
          <w:p w:rsidR="00000000" w:rsidDel="00000000" w:rsidP="00000000" w:rsidRDefault="00000000" w:rsidRPr="00000000" w14:paraId="000003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emotions,feelings, bodies,</w:t>
            </w:r>
          </w:p>
          <w:p w:rsidR="00000000" w:rsidDel="00000000" w:rsidP="00000000" w:rsidRDefault="00000000" w:rsidRPr="00000000" w14:paraId="000003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now, future</w:t>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Change and becoming independent</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Change, life cycle, baby,</w:t>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toddler, child, adolescent,</w:t>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teenager, adult,</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middle-age, older person,</w:t>
            </w:r>
          </w:p>
          <w:p w:rsidR="00000000" w:rsidDel="00000000" w:rsidP="00000000" w:rsidRDefault="00000000" w:rsidRPr="00000000" w14:paraId="000003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growing up, feelings,</w:t>
            </w:r>
          </w:p>
          <w:p w:rsidR="00000000" w:rsidDel="00000000" w:rsidP="00000000" w:rsidRDefault="00000000" w:rsidRPr="00000000" w14:paraId="000003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emotions, independence</w:t>
            </w:r>
          </w:p>
          <w:p w:rsidR="00000000" w:rsidDel="00000000" w:rsidP="00000000" w:rsidRDefault="00000000" w:rsidRPr="00000000" w14:paraId="000004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Positive and healthy relationships</w:t>
            </w:r>
          </w:p>
          <w:p w:rsidR="00000000" w:rsidDel="00000000" w:rsidP="00000000" w:rsidRDefault="00000000" w:rsidRPr="00000000" w14:paraId="000004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 friendship,</w:t>
            </w:r>
          </w:p>
          <w:p w:rsidR="00000000" w:rsidDel="00000000" w:rsidP="00000000" w:rsidRDefault="00000000" w:rsidRPr="00000000" w14:paraId="000004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couple, love, positive,</w:t>
            </w:r>
          </w:p>
          <w:p w:rsidR="00000000" w:rsidDel="00000000" w:rsidP="00000000" w:rsidRDefault="00000000" w:rsidRPr="00000000" w14:paraId="000004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qualities, values,</w:t>
            </w:r>
          </w:p>
          <w:p w:rsidR="00000000" w:rsidDel="00000000" w:rsidP="00000000" w:rsidRDefault="00000000" w:rsidRPr="00000000" w14:paraId="000004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expectations,</w:t>
            </w:r>
          </w:p>
          <w:p w:rsidR="00000000" w:rsidDel="00000000" w:rsidP="00000000" w:rsidRDefault="00000000" w:rsidRPr="00000000" w14:paraId="000004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responsibility,</w:t>
            </w:r>
          </w:p>
          <w:p w:rsidR="00000000" w:rsidDel="00000000" w:rsidP="00000000" w:rsidRDefault="00000000" w:rsidRPr="00000000" w14:paraId="000004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w:t>
            </w:r>
          </w:p>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How babies are made</w:t>
            </w:r>
          </w:p>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Love, respect, consent,</w:t>
            </w:r>
          </w:p>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commitment, woman, man,</w:t>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reproduction, sex,</w:t>
            </w:r>
          </w:p>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sexual intercourse,</w:t>
            </w:r>
          </w:p>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fertilised, sperm, ovum,</w:t>
            </w:r>
          </w:p>
          <w:p w:rsidR="00000000" w:rsidDel="00000000" w:rsidP="00000000" w:rsidRDefault="00000000" w:rsidRPr="00000000" w14:paraId="000004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penis, vagina, fallopian</w:t>
            </w:r>
          </w:p>
          <w:p w:rsidR="00000000" w:rsidDel="00000000" w:rsidP="00000000" w:rsidRDefault="00000000" w:rsidRPr="00000000" w14:paraId="000004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tubes, pregnancy, baby,</w:t>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foetus, uterus, womb,</w:t>
            </w:r>
          </w:p>
          <w:p w:rsidR="00000000" w:rsidDel="00000000" w:rsidP="00000000" w:rsidRDefault="00000000" w:rsidRPr="00000000" w14:paraId="000004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contraception</w:t>
            </w:r>
          </w:p>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15">
      <w:pPr>
        <w:rPr/>
      </w:pPr>
      <w:r w:rsidDel="00000000" w:rsidR="00000000" w:rsidRPr="00000000">
        <w:rPr>
          <w:rtl w:val="0"/>
        </w:rPr>
      </w:r>
    </w:p>
    <w:sectPr>
      <w:headerReference r:id="rId6" w:type="default"/>
      <w:pgSz w:h="16838" w:w="23811"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ngoli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6">
    <w:pPr>
      <w:jc w:val="center"/>
      <w:rPr>
        <w:b w:val="1"/>
        <w:sz w:val="24"/>
        <w:szCs w:val="24"/>
      </w:rPr>
    </w:pPr>
    <w:r w:rsidDel="00000000" w:rsidR="00000000" w:rsidRPr="00000000">
      <w:rPr>
        <w:b w:val="1"/>
        <w:sz w:val="24"/>
        <w:szCs w:val="24"/>
        <w:rtl w:val="0"/>
      </w:rPr>
      <w:t xml:space="preserve">Subject Specific Progression Map</w:t>
    </w:r>
    <w:r w:rsidDel="00000000" w:rsidR="00000000" w:rsidRPr="00000000">
      <w:drawing>
        <wp:anchor allowOverlap="1" behindDoc="0" distB="114300" distT="114300" distL="114300" distR="114300" hidden="0" layoutInCell="1" locked="0" relativeHeight="0" simplePos="0">
          <wp:simplePos x="0" y="0"/>
          <wp:positionH relativeFrom="column">
            <wp:posOffset>-847724</wp:posOffset>
          </wp:positionH>
          <wp:positionV relativeFrom="paragraph">
            <wp:posOffset>-342899</wp:posOffset>
          </wp:positionV>
          <wp:extent cx="1195388" cy="84220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95388" cy="84220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13178518</wp:posOffset>
          </wp:positionH>
          <wp:positionV relativeFrom="paragraph">
            <wp:posOffset>-342899</wp:posOffset>
          </wp:positionV>
          <wp:extent cx="794657" cy="80010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4657"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ngolin-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